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D3350" w14:textId="77777777" w:rsidR="00B27BAB" w:rsidRPr="009942BE" w:rsidRDefault="00B27BAB" w:rsidP="009942B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942BE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7E659C9" w14:textId="5CAFC05C" w:rsidR="00B27BAB" w:rsidRPr="009942BE" w:rsidRDefault="00B27BAB" w:rsidP="009942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942BE">
        <w:rPr>
          <w:rFonts w:ascii="Arial" w:hAnsi="Arial" w:cs="Arial"/>
          <w:bCs/>
          <w:sz w:val="24"/>
          <w:szCs w:val="24"/>
        </w:rPr>
        <w:t>I</w:t>
      </w:r>
      <w:r w:rsidR="00796B9D" w:rsidRPr="009942BE">
        <w:rPr>
          <w:rFonts w:ascii="Arial" w:hAnsi="Arial" w:cs="Arial"/>
          <w:bCs/>
          <w:sz w:val="24"/>
          <w:szCs w:val="24"/>
        </w:rPr>
        <w:t>V</w:t>
      </w:r>
      <w:r w:rsidRPr="009942BE">
        <w:rPr>
          <w:rFonts w:ascii="Arial" w:hAnsi="Arial" w:cs="Arial"/>
          <w:bCs/>
          <w:sz w:val="24"/>
          <w:szCs w:val="24"/>
        </w:rPr>
        <w:t xml:space="preserve"> SEMESTER</w:t>
      </w:r>
      <w:r w:rsidRPr="009942BE">
        <w:rPr>
          <w:rFonts w:ascii="Arial" w:hAnsi="Arial" w:cs="Arial"/>
          <w:b/>
          <w:bCs/>
          <w:sz w:val="24"/>
          <w:szCs w:val="24"/>
        </w:rPr>
        <w:tab/>
      </w:r>
      <w:r w:rsidRPr="009942BE">
        <w:rPr>
          <w:rFonts w:ascii="Arial" w:hAnsi="Arial" w:cs="Arial"/>
          <w:b/>
          <w:bCs/>
          <w:sz w:val="24"/>
          <w:szCs w:val="24"/>
        </w:rPr>
        <w:tab/>
      </w:r>
      <w:r w:rsidR="009942BE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9942BE">
        <w:rPr>
          <w:rFonts w:ascii="Arial" w:hAnsi="Arial" w:cs="Arial"/>
          <w:b/>
          <w:bCs/>
          <w:sz w:val="24"/>
          <w:szCs w:val="24"/>
        </w:rPr>
        <w:t xml:space="preserve"> </w:t>
      </w:r>
      <w:r w:rsidR="00666CD4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9942BE">
        <w:rPr>
          <w:rFonts w:ascii="Arial" w:hAnsi="Arial" w:cs="Arial"/>
          <w:b/>
          <w:bCs/>
          <w:sz w:val="24"/>
          <w:szCs w:val="24"/>
        </w:rPr>
        <w:t xml:space="preserve">BIOTECHNOLGY                   </w:t>
      </w:r>
      <w:r w:rsidR="009942BE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9942BE">
        <w:rPr>
          <w:rFonts w:ascii="Arial" w:hAnsi="Arial" w:cs="Arial"/>
          <w:bCs/>
          <w:sz w:val="24"/>
          <w:szCs w:val="24"/>
        </w:rPr>
        <w:t xml:space="preserve">TIME: </w:t>
      </w:r>
      <w:r w:rsidR="008D313C" w:rsidRPr="009942BE">
        <w:rPr>
          <w:rFonts w:ascii="Arial" w:hAnsi="Arial" w:cs="Arial"/>
          <w:bCs/>
          <w:sz w:val="24"/>
          <w:szCs w:val="24"/>
        </w:rPr>
        <w:t>2</w:t>
      </w:r>
      <w:r w:rsidRPr="009942B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942BE">
        <w:rPr>
          <w:rFonts w:ascii="Arial" w:hAnsi="Arial" w:cs="Arial"/>
          <w:bCs/>
          <w:sz w:val="24"/>
          <w:szCs w:val="24"/>
        </w:rPr>
        <w:t>Hrs</w:t>
      </w:r>
      <w:proofErr w:type="spellEnd"/>
      <w:r w:rsidRPr="009942BE">
        <w:rPr>
          <w:rFonts w:ascii="Arial" w:hAnsi="Arial" w:cs="Arial"/>
          <w:bCs/>
          <w:sz w:val="24"/>
          <w:szCs w:val="24"/>
        </w:rPr>
        <w:t>/Week</w:t>
      </w:r>
    </w:p>
    <w:p w14:paraId="2B0F1FB4" w14:textId="4CEF84E7" w:rsidR="00B27BAB" w:rsidRPr="009942BE" w:rsidRDefault="008D313C" w:rsidP="009942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942BE">
        <w:rPr>
          <w:rFonts w:ascii="Arial" w:hAnsi="Arial" w:cs="Arial"/>
          <w:bCs/>
          <w:sz w:val="24"/>
          <w:szCs w:val="24"/>
        </w:rPr>
        <w:t>BTH-Ma-</w:t>
      </w:r>
      <w:r w:rsidR="00DE4900" w:rsidRPr="009942BE">
        <w:rPr>
          <w:rFonts w:ascii="Arial" w:hAnsi="Arial" w:cs="Arial"/>
          <w:bCs/>
          <w:sz w:val="24"/>
          <w:szCs w:val="24"/>
        </w:rPr>
        <w:t>3</w:t>
      </w:r>
      <w:r w:rsidRPr="009942BE">
        <w:rPr>
          <w:rFonts w:ascii="Arial" w:hAnsi="Arial" w:cs="Arial"/>
          <w:bCs/>
          <w:sz w:val="24"/>
          <w:szCs w:val="24"/>
        </w:rPr>
        <w:t>-</w:t>
      </w:r>
      <w:r w:rsidR="00482646" w:rsidRPr="009942BE">
        <w:rPr>
          <w:rFonts w:ascii="Arial" w:hAnsi="Arial" w:cs="Arial"/>
          <w:bCs/>
          <w:sz w:val="24"/>
          <w:szCs w:val="24"/>
        </w:rPr>
        <w:t>4</w:t>
      </w:r>
      <w:r w:rsidR="00B27BAB" w:rsidRPr="009942BE">
        <w:rPr>
          <w:rFonts w:ascii="Arial" w:hAnsi="Arial" w:cs="Arial"/>
          <w:bCs/>
          <w:sz w:val="24"/>
          <w:szCs w:val="24"/>
        </w:rPr>
        <w:t>751 (</w:t>
      </w:r>
      <w:r w:rsidRPr="009942BE">
        <w:rPr>
          <w:rFonts w:ascii="Arial" w:hAnsi="Arial" w:cs="Arial"/>
          <w:bCs/>
          <w:sz w:val="24"/>
          <w:szCs w:val="24"/>
        </w:rPr>
        <w:t>2</w:t>
      </w:r>
      <w:r w:rsidR="00B27BAB" w:rsidRPr="009942BE">
        <w:rPr>
          <w:rFonts w:ascii="Arial" w:hAnsi="Arial" w:cs="Arial"/>
          <w:bCs/>
          <w:sz w:val="24"/>
          <w:szCs w:val="24"/>
        </w:rPr>
        <w:t>)</w:t>
      </w:r>
      <w:r w:rsidR="009942BE">
        <w:rPr>
          <w:rFonts w:ascii="Arial" w:hAnsi="Arial" w:cs="Arial"/>
          <w:bCs/>
          <w:sz w:val="24"/>
          <w:szCs w:val="24"/>
        </w:rPr>
        <w:t xml:space="preserve">             </w:t>
      </w:r>
      <w:r w:rsidR="00666CD4">
        <w:rPr>
          <w:rFonts w:ascii="Arial" w:hAnsi="Arial" w:cs="Arial"/>
          <w:bCs/>
          <w:sz w:val="24"/>
          <w:szCs w:val="24"/>
        </w:rPr>
        <w:t xml:space="preserve">         </w:t>
      </w:r>
      <w:r w:rsidR="00DE4900" w:rsidRPr="009942BE">
        <w:rPr>
          <w:rFonts w:ascii="Arial" w:hAnsi="Arial" w:cs="Arial"/>
          <w:b/>
          <w:bCs/>
          <w:sz w:val="24"/>
          <w:szCs w:val="24"/>
        </w:rPr>
        <w:t>MEDICAL BIOTECHNOLOGY</w:t>
      </w:r>
      <w:r w:rsidR="009942BE">
        <w:rPr>
          <w:rFonts w:ascii="Arial" w:hAnsi="Arial" w:cs="Arial"/>
          <w:b/>
          <w:bCs/>
          <w:sz w:val="24"/>
          <w:szCs w:val="24"/>
        </w:rPr>
        <w:tab/>
        <w:t xml:space="preserve">              </w:t>
      </w:r>
      <w:bookmarkStart w:id="0" w:name="_GoBack"/>
      <w:bookmarkEnd w:id="0"/>
      <w:r w:rsidR="009942BE" w:rsidRPr="009942BE">
        <w:rPr>
          <w:rFonts w:ascii="Arial" w:hAnsi="Arial" w:cs="Arial"/>
          <w:bCs/>
          <w:sz w:val="24"/>
          <w:szCs w:val="24"/>
        </w:rPr>
        <w:t>Marks: 50</w:t>
      </w:r>
    </w:p>
    <w:p w14:paraId="7E401241" w14:textId="77777777" w:rsidR="009942BE" w:rsidRPr="009942BE" w:rsidRDefault="00B27BAB" w:rsidP="009942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942BE">
        <w:rPr>
          <w:rFonts w:ascii="Arial" w:hAnsi="Arial" w:cs="Arial"/>
          <w:bCs/>
          <w:sz w:val="24"/>
          <w:szCs w:val="24"/>
        </w:rPr>
        <w:t xml:space="preserve">W.e.f. 2023-24 admitted batch (23AK). </w:t>
      </w:r>
      <w:r w:rsidR="009942BE" w:rsidRPr="009942BE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7B094DF5" w14:textId="77777777" w:rsidR="00B27BAB" w:rsidRPr="009942BE" w:rsidRDefault="00B27BAB" w:rsidP="009942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F00A412" w14:textId="77777777" w:rsidR="000E21D6" w:rsidRPr="009942BE" w:rsidRDefault="009942BE" w:rsidP="00341A6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B27BAB" w:rsidRPr="009942BE">
        <w:rPr>
          <w:rFonts w:ascii="Arial" w:hAnsi="Arial" w:cs="Arial"/>
          <w:b/>
          <w:sz w:val="24"/>
          <w:szCs w:val="24"/>
        </w:rPr>
        <w:t xml:space="preserve">OBJECTIVES: </w:t>
      </w:r>
      <w:r w:rsidR="00B27BAB" w:rsidRPr="009942BE">
        <w:rPr>
          <w:rFonts w:ascii="Arial" w:hAnsi="Arial" w:cs="Arial"/>
          <w:sz w:val="24"/>
          <w:szCs w:val="24"/>
        </w:rPr>
        <w:t xml:space="preserve">To enable the students to – </w:t>
      </w:r>
    </w:p>
    <w:p w14:paraId="46A307F4" w14:textId="77777777" w:rsidR="00B27BAB" w:rsidRPr="009942BE" w:rsidRDefault="00EA4D8C" w:rsidP="00341A68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sz w:val="24"/>
          <w:szCs w:val="24"/>
        </w:rPr>
        <w:t xml:space="preserve">Learn </w:t>
      </w:r>
      <w:r w:rsidR="00570A7B" w:rsidRPr="009942BE">
        <w:rPr>
          <w:rFonts w:ascii="Arial" w:hAnsi="Arial" w:cs="Arial"/>
          <w:sz w:val="24"/>
          <w:szCs w:val="24"/>
        </w:rPr>
        <w:t>the general laboratory guidelines.</w:t>
      </w:r>
    </w:p>
    <w:p w14:paraId="7774E511" w14:textId="77777777" w:rsidR="000E21D6" w:rsidRPr="009942BE" w:rsidRDefault="00570A7B" w:rsidP="00341A68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sz w:val="24"/>
          <w:szCs w:val="24"/>
        </w:rPr>
        <w:t>Be expertise in staining protocols.</w:t>
      </w:r>
    </w:p>
    <w:p w14:paraId="5A84BDAD" w14:textId="77777777" w:rsidR="00570A7B" w:rsidRPr="009942BE" w:rsidRDefault="00B27BAB" w:rsidP="00341A68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sz w:val="24"/>
          <w:szCs w:val="24"/>
        </w:rPr>
        <w:t xml:space="preserve">Familiarize </w:t>
      </w:r>
      <w:r w:rsidR="00570A7B" w:rsidRPr="009942BE">
        <w:rPr>
          <w:rFonts w:ascii="Arial" w:hAnsi="Arial" w:cs="Arial"/>
          <w:sz w:val="24"/>
          <w:szCs w:val="24"/>
        </w:rPr>
        <w:t>in cultivation of microbes and their characterization.</w:t>
      </w:r>
    </w:p>
    <w:p w14:paraId="316D8378" w14:textId="77777777" w:rsidR="00B27BAB" w:rsidRPr="009942BE" w:rsidRDefault="00570A7B" w:rsidP="00341A68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sz w:val="24"/>
          <w:szCs w:val="24"/>
        </w:rPr>
        <w:t xml:space="preserve">Learn about serological analysis of diseases. </w:t>
      </w:r>
    </w:p>
    <w:p w14:paraId="52129393" w14:textId="77777777" w:rsidR="00341A68" w:rsidRDefault="009942BE" w:rsidP="00341A6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1596277" w14:textId="59E21A2A" w:rsidR="00B27BAB" w:rsidRPr="009942BE" w:rsidRDefault="00B27BAB" w:rsidP="00341A68">
      <w:pPr>
        <w:spacing w:after="0"/>
        <w:rPr>
          <w:rFonts w:ascii="Arial" w:hAnsi="Arial" w:cs="Arial"/>
          <w:b/>
          <w:sz w:val="24"/>
          <w:szCs w:val="24"/>
        </w:rPr>
      </w:pPr>
      <w:r w:rsidRPr="009942BE">
        <w:rPr>
          <w:rFonts w:ascii="Arial" w:hAnsi="Arial" w:cs="Arial"/>
          <w:b/>
          <w:sz w:val="24"/>
          <w:szCs w:val="24"/>
        </w:rPr>
        <w:t xml:space="preserve">COURSE OUTCOMES: Students will </w:t>
      </w:r>
      <w:r w:rsidRPr="009942BE">
        <w:rPr>
          <w:rFonts w:ascii="Arial" w:hAnsi="Arial" w:cs="Arial"/>
          <w:b/>
          <w:sz w:val="24"/>
          <w:szCs w:val="24"/>
        </w:rPr>
        <w:tab/>
      </w:r>
      <w:r w:rsidRPr="009942BE">
        <w:rPr>
          <w:rFonts w:ascii="Arial" w:hAnsi="Arial" w:cs="Arial"/>
          <w:b/>
          <w:sz w:val="24"/>
          <w:szCs w:val="24"/>
        </w:rPr>
        <w:tab/>
      </w:r>
    </w:p>
    <w:p w14:paraId="6D236132" w14:textId="77777777" w:rsidR="00131C07" w:rsidRPr="009942BE" w:rsidRDefault="00B27BAB" w:rsidP="00341A68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131C07" w:rsidRPr="009942BE">
        <w:rPr>
          <w:rFonts w:ascii="Arial" w:hAnsi="Arial" w:cs="Arial"/>
          <w:bCs/>
          <w:sz w:val="24"/>
          <w:szCs w:val="24"/>
        </w:rPr>
        <w:t xml:space="preserve">Be expertise in </w:t>
      </w:r>
      <w:r w:rsidR="00482646" w:rsidRPr="009942BE">
        <w:rPr>
          <w:rFonts w:ascii="Arial" w:hAnsi="Arial" w:cs="Arial"/>
          <w:bCs/>
          <w:sz w:val="24"/>
          <w:szCs w:val="24"/>
        </w:rPr>
        <w:t>evaluating</w:t>
      </w:r>
      <w:r w:rsidR="00131C07" w:rsidRPr="009942BE">
        <w:rPr>
          <w:rFonts w:ascii="Arial" w:hAnsi="Arial" w:cs="Arial"/>
          <w:bCs/>
          <w:sz w:val="24"/>
          <w:szCs w:val="24"/>
        </w:rPr>
        <w:t xml:space="preserve"> the </w:t>
      </w:r>
      <w:r w:rsidR="00570A7B" w:rsidRPr="009942BE">
        <w:rPr>
          <w:rFonts w:ascii="Arial" w:hAnsi="Arial" w:cs="Arial"/>
          <w:bCs/>
          <w:sz w:val="24"/>
          <w:szCs w:val="24"/>
        </w:rPr>
        <w:t xml:space="preserve">Laboratory safety regulations. </w:t>
      </w:r>
    </w:p>
    <w:p w14:paraId="01549F92" w14:textId="77777777" w:rsidR="00131C07" w:rsidRPr="009942BE" w:rsidRDefault="00B27BAB" w:rsidP="00341A68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b/>
          <w:bCs/>
          <w:sz w:val="24"/>
          <w:szCs w:val="24"/>
        </w:rPr>
        <w:t xml:space="preserve">CO2: </w:t>
      </w:r>
      <w:r w:rsidRPr="009942BE">
        <w:rPr>
          <w:rFonts w:ascii="Arial" w:hAnsi="Arial" w:cs="Arial"/>
          <w:sz w:val="24"/>
          <w:szCs w:val="24"/>
        </w:rPr>
        <w:t xml:space="preserve">Be proficient </w:t>
      </w:r>
      <w:r w:rsidR="00482646" w:rsidRPr="009942BE">
        <w:rPr>
          <w:rFonts w:ascii="Arial" w:hAnsi="Arial" w:cs="Arial"/>
          <w:bCs/>
          <w:sz w:val="24"/>
          <w:szCs w:val="24"/>
        </w:rPr>
        <w:t xml:space="preserve">in </w:t>
      </w:r>
      <w:r w:rsidR="00570A7B" w:rsidRPr="009942BE">
        <w:rPr>
          <w:rFonts w:ascii="Arial" w:hAnsi="Arial" w:cs="Arial"/>
          <w:bCs/>
          <w:sz w:val="24"/>
          <w:szCs w:val="24"/>
        </w:rPr>
        <w:t xml:space="preserve">various staining techniques. </w:t>
      </w:r>
    </w:p>
    <w:p w14:paraId="267A66CD" w14:textId="77777777" w:rsidR="00B63572" w:rsidRPr="009942BE" w:rsidRDefault="00B27BAB" w:rsidP="00341A68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b/>
          <w:bCs/>
          <w:sz w:val="24"/>
          <w:szCs w:val="24"/>
        </w:rPr>
        <w:t xml:space="preserve">CO3: </w:t>
      </w:r>
      <w:r w:rsidRPr="009942BE">
        <w:rPr>
          <w:rFonts w:ascii="Arial" w:hAnsi="Arial" w:cs="Arial"/>
          <w:bCs/>
          <w:sz w:val="24"/>
          <w:szCs w:val="24"/>
        </w:rPr>
        <w:t xml:space="preserve">Be </w:t>
      </w:r>
      <w:r w:rsidR="00131C07" w:rsidRPr="009942BE">
        <w:rPr>
          <w:rFonts w:ascii="Arial" w:hAnsi="Arial" w:cs="Arial"/>
          <w:sz w:val="24"/>
          <w:szCs w:val="24"/>
        </w:rPr>
        <w:t xml:space="preserve">Able to </w:t>
      </w:r>
      <w:r w:rsidR="00570A7B" w:rsidRPr="009942BE">
        <w:rPr>
          <w:rFonts w:ascii="Arial" w:hAnsi="Arial" w:cs="Arial"/>
          <w:sz w:val="24"/>
          <w:szCs w:val="24"/>
        </w:rPr>
        <w:t>cultivate and characterize specific bacteria.</w:t>
      </w:r>
    </w:p>
    <w:p w14:paraId="40C69A3E" w14:textId="77777777" w:rsidR="00570A7B" w:rsidRPr="009942BE" w:rsidRDefault="00570A7B" w:rsidP="00341A68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9942BE">
        <w:rPr>
          <w:rFonts w:ascii="Arial" w:hAnsi="Arial" w:cs="Arial"/>
          <w:b/>
          <w:bCs/>
          <w:sz w:val="24"/>
          <w:szCs w:val="24"/>
        </w:rPr>
        <w:t>CO4:</w:t>
      </w:r>
      <w:r w:rsidRPr="009942BE">
        <w:rPr>
          <w:rFonts w:ascii="Arial" w:hAnsi="Arial" w:cs="Arial"/>
          <w:sz w:val="24"/>
          <w:szCs w:val="24"/>
        </w:rPr>
        <w:tab/>
        <w:t>Adopt the serological analysis for sexually transmitted diseases.</w:t>
      </w:r>
    </w:p>
    <w:p w14:paraId="79B433A3" w14:textId="77777777" w:rsidR="00341A68" w:rsidRDefault="00341A68" w:rsidP="00341A68">
      <w:pPr>
        <w:tabs>
          <w:tab w:val="left" w:pos="174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E1824B7" w14:textId="2DB451D5" w:rsidR="008D313C" w:rsidRPr="009942BE" w:rsidRDefault="00B27BAB" w:rsidP="00341A68">
      <w:pPr>
        <w:tabs>
          <w:tab w:val="left" w:pos="1740"/>
        </w:tabs>
        <w:spacing w:after="0"/>
        <w:rPr>
          <w:rFonts w:ascii="Arial" w:hAnsi="Arial" w:cs="Arial"/>
          <w:b/>
          <w:sz w:val="24"/>
          <w:szCs w:val="24"/>
        </w:rPr>
      </w:pPr>
      <w:r w:rsidRPr="009942BE">
        <w:rPr>
          <w:rFonts w:ascii="Arial" w:hAnsi="Arial" w:cs="Arial"/>
          <w:b/>
          <w:sz w:val="24"/>
          <w:szCs w:val="24"/>
        </w:rPr>
        <w:t>COURSE:</w:t>
      </w:r>
      <w:r w:rsidRPr="009942BE">
        <w:rPr>
          <w:rFonts w:ascii="Arial" w:hAnsi="Arial" w:cs="Arial"/>
          <w:b/>
          <w:sz w:val="24"/>
          <w:szCs w:val="24"/>
        </w:rPr>
        <w:tab/>
      </w:r>
    </w:p>
    <w:p w14:paraId="1F4536BB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>Laboratory Safety Regulations</w:t>
      </w:r>
    </w:p>
    <w:p w14:paraId="3D516AE4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>Culture media &amp; isolation of pure culture</w:t>
      </w:r>
    </w:p>
    <w:p w14:paraId="777E8730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>Smear Preparation &amp; Simple stain</w:t>
      </w:r>
    </w:p>
    <w:p w14:paraId="4C153EE3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 xml:space="preserve">Gram stain </w:t>
      </w:r>
    </w:p>
    <w:p w14:paraId="661A6D71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 xml:space="preserve">Culture of bacteria and its cultural characteristics </w:t>
      </w:r>
    </w:p>
    <w:p w14:paraId="1EE5863B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 xml:space="preserve">C Reactive protein test </w:t>
      </w:r>
    </w:p>
    <w:p w14:paraId="665B5AC6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942BE">
        <w:rPr>
          <w:rFonts w:ascii="Arial" w:hAnsi="Arial" w:cs="Arial"/>
          <w:color w:val="000000"/>
          <w:sz w:val="24"/>
          <w:szCs w:val="24"/>
        </w:rPr>
        <w:t>Widal</w:t>
      </w:r>
      <w:proofErr w:type="spellEnd"/>
      <w:r w:rsidRPr="009942BE">
        <w:rPr>
          <w:rFonts w:ascii="Arial" w:hAnsi="Arial" w:cs="Arial"/>
          <w:color w:val="000000"/>
          <w:sz w:val="24"/>
          <w:szCs w:val="24"/>
        </w:rPr>
        <w:t xml:space="preserve"> test </w:t>
      </w:r>
    </w:p>
    <w:p w14:paraId="59B659DC" w14:textId="77777777" w:rsidR="00570A7B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 xml:space="preserve">Serological diagnosis of tuberculosis </w:t>
      </w:r>
    </w:p>
    <w:p w14:paraId="43A23765" w14:textId="77777777" w:rsidR="001C32D9" w:rsidRPr="009942BE" w:rsidRDefault="00570A7B" w:rsidP="00341A6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9942BE">
        <w:rPr>
          <w:rFonts w:ascii="Arial" w:hAnsi="Arial" w:cs="Arial"/>
          <w:color w:val="000000"/>
          <w:sz w:val="24"/>
          <w:szCs w:val="24"/>
        </w:rPr>
        <w:t>Serological diagnosis of HIV</w:t>
      </w:r>
    </w:p>
    <w:p w14:paraId="2C652ED7" w14:textId="77777777" w:rsidR="00341A68" w:rsidRDefault="00341A68" w:rsidP="00341A68">
      <w:pPr>
        <w:pStyle w:val="ListParagraph"/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133FBCD" w14:textId="112DFD90" w:rsidR="00B27BAB" w:rsidRPr="009942BE" w:rsidRDefault="00B27BAB" w:rsidP="00341A68">
      <w:pPr>
        <w:pStyle w:val="ListParagraph"/>
        <w:numPr>
          <w:ilvl w:val="0"/>
          <w:numId w:val="13"/>
        </w:numPr>
        <w:spacing w:after="0"/>
        <w:ind w:left="720" w:hanging="360"/>
        <w:rPr>
          <w:rFonts w:ascii="Arial" w:hAnsi="Arial" w:cs="Arial"/>
          <w:b/>
          <w:bCs/>
          <w:sz w:val="24"/>
          <w:szCs w:val="24"/>
          <w:u w:val="single"/>
        </w:rPr>
      </w:pPr>
      <w:r w:rsidRPr="009942BE">
        <w:rPr>
          <w:rFonts w:ascii="Arial" w:hAnsi="Arial" w:cs="Arial"/>
          <w:b/>
          <w:bCs/>
          <w:sz w:val="24"/>
          <w:szCs w:val="24"/>
          <w:u w:val="single"/>
        </w:rPr>
        <w:t>REFERENCES</w:t>
      </w:r>
    </w:p>
    <w:p w14:paraId="4986E26C" w14:textId="77777777" w:rsidR="00DE4900" w:rsidRPr="009942BE" w:rsidRDefault="00DE4900" w:rsidP="00341A68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/>
        <w:ind w:left="1276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Text book of microbiology R.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Ananthanarayana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and C.K.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JayaramPaniker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, Orient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longman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1997 </w:t>
      </w:r>
    </w:p>
    <w:p w14:paraId="56A92CD1" w14:textId="77777777" w:rsidR="00DE4900" w:rsidRPr="009942BE" w:rsidRDefault="00DE4900" w:rsidP="00341A68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/>
        <w:ind w:left="1276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Medical </w:t>
      </w:r>
      <w:proofErr w:type="gram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microbiology ,</w:t>
      </w:r>
      <w:proofErr w:type="gram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vol 1 microbial infections : Mackie and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MaCarty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ChurcilLivingsione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1996 </w:t>
      </w:r>
    </w:p>
    <w:p w14:paraId="332927C4" w14:textId="77777777" w:rsidR="00DE4900" w:rsidRPr="009942BE" w:rsidRDefault="00DE4900" w:rsidP="00341A68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/>
        <w:ind w:left="1276" w:hanging="425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Bailey and Scotts Diagnostic </w:t>
      </w:r>
      <w:proofErr w:type="gram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microbiology :</w:t>
      </w:r>
      <w:proofErr w:type="gram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Baron EJ Peterson LR and </w:t>
      </w:r>
      <w:proofErr w:type="spellStart"/>
      <w:r w:rsidRPr="009942BE">
        <w:rPr>
          <w:rFonts w:ascii="Arial" w:hAnsi="Arial" w:cs="Arial"/>
          <w:color w:val="000000"/>
          <w:sz w:val="24"/>
          <w:szCs w:val="24"/>
          <w:lang w:val="en-US"/>
        </w:rPr>
        <w:t>Finegold</w:t>
      </w:r>
      <w:proofErr w:type="spellEnd"/>
      <w:r w:rsidRPr="009942BE">
        <w:rPr>
          <w:rFonts w:ascii="Arial" w:hAnsi="Arial" w:cs="Arial"/>
          <w:color w:val="000000"/>
          <w:sz w:val="24"/>
          <w:szCs w:val="24"/>
          <w:lang w:val="en-US"/>
        </w:rPr>
        <w:t xml:space="preserve"> SM Mosby 1990 </w:t>
      </w:r>
    </w:p>
    <w:p w14:paraId="4CE75BE0" w14:textId="77777777" w:rsidR="00D93112" w:rsidRPr="009942BE" w:rsidRDefault="00DE4900" w:rsidP="00341A68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942BE">
        <w:rPr>
          <w:rFonts w:ascii="Arial" w:hAnsi="Arial" w:cs="Arial"/>
          <w:color w:val="000000"/>
          <w:sz w:val="24"/>
          <w:szCs w:val="24"/>
        </w:rPr>
        <w:t>Broude</w:t>
      </w:r>
      <w:proofErr w:type="spellEnd"/>
      <w:r w:rsidRPr="009942BE">
        <w:rPr>
          <w:rFonts w:ascii="Arial" w:hAnsi="Arial" w:cs="Arial"/>
          <w:color w:val="000000"/>
          <w:sz w:val="24"/>
          <w:szCs w:val="24"/>
        </w:rPr>
        <w:t xml:space="preserve"> A.I (1981) Medical microbiology and infectious </w:t>
      </w:r>
      <w:proofErr w:type="gramStart"/>
      <w:r w:rsidRPr="009942BE">
        <w:rPr>
          <w:rFonts w:ascii="Arial" w:hAnsi="Arial" w:cs="Arial"/>
          <w:color w:val="000000"/>
          <w:sz w:val="24"/>
          <w:szCs w:val="24"/>
        </w:rPr>
        <w:t>diseases ,</w:t>
      </w:r>
      <w:proofErr w:type="gramEnd"/>
      <w:r w:rsidRPr="009942BE">
        <w:rPr>
          <w:rFonts w:ascii="Arial" w:hAnsi="Arial" w:cs="Arial"/>
          <w:color w:val="000000"/>
          <w:sz w:val="24"/>
          <w:szCs w:val="24"/>
        </w:rPr>
        <w:t xml:space="preserve"> W.B Saunders&amp; Co Philadelphia. </w:t>
      </w:r>
    </w:p>
    <w:p w14:paraId="62BC79C3" w14:textId="77777777" w:rsidR="00D93112" w:rsidRPr="009942BE" w:rsidRDefault="00D93112" w:rsidP="00341A6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98226D" w14:textId="77777777" w:rsidR="00E53B4B" w:rsidRPr="009942BE" w:rsidRDefault="00B63572" w:rsidP="00341A68">
      <w:pPr>
        <w:pStyle w:val="Default"/>
        <w:numPr>
          <w:ilvl w:val="0"/>
          <w:numId w:val="13"/>
        </w:numPr>
        <w:spacing w:line="276" w:lineRule="auto"/>
        <w:ind w:left="810" w:hanging="450"/>
        <w:rPr>
          <w:rFonts w:ascii="Arial" w:hAnsi="Arial" w:cs="Arial"/>
        </w:rPr>
      </w:pPr>
      <w:r w:rsidRPr="009942BE">
        <w:rPr>
          <w:rFonts w:ascii="Arial" w:eastAsia="Times New Roman" w:hAnsi="Arial" w:cs="Arial"/>
          <w:b/>
          <w:bCs/>
          <w:color w:val="auto"/>
          <w:lang w:val="en-IN" w:eastAsia="en-IN" w:bidi="ar-SA"/>
        </w:rPr>
        <w:t>CO-Curricular</w:t>
      </w:r>
      <w:r w:rsidRPr="009942BE">
        <w:rPr>
          <w:rFonts w:ascii="Arial" w:hAnsi="Arial" w:cs="Arial"/>
          <w:b/>
          <w:bCs/>
        </w:rPr>
        <w:t xml:space="preserve"> Activities </w:t>
      </w:r>
    </w:p>
    <w:p w14:paraId="577C8A04" w14:textId="77777777" w:rsidR="00341A68" w:rsidRDefault="00341A68" w:rsidP="00341A68">
      <w:pPr>
        <w:pStyle w:val="Default"/>
        <w:spacing w:line="276" w:lineRule="auto"/>
        <w:ind w:firstLine="360"/>
        <w:rPr>
          <w:rFonts w:ascii="Arial" w:hAnsi="Arial" w:cs="Arial"/>
        </w:rPr>
      </w:pPr>
    </w:p>
    <w:p w14:paraId="2E6DA1B7" w14:textId="1B02DA47" w:rsidR="00E53B4B" w:rsidRPr="009942BE" w:rsidRDefault="00B63572" w:rsidP="00341A68">
      <w:pPr>
        <w:pStyle w:val="Default"/>
        <w:spacing w:line="276" w:lineRule="auto"/>
        <w:ind w:firstLine="360"/>
        <w:rPr>
          <w:rFonts w:ascii="Arial" w:hAnsi="Arial" w:cs="Arial"/>
          <w:b/>
          <w:bCs/>
        </w:rPr>
      </w:pPr>
      <w:r w:rsidRPr="009942BE">
        <w:rPr>
          <w:rFonts w:ascii="Arial" w:hAnsi="Arial" w:cs="Arial"/>
        </w:rPr>
        <w:t xml:space="preserve">a) </w:t>
      </w:r>
      <w:r w:rsidRPr="009942BE">
        <w:rPr>
          <w:rFonts w:ascii="Arial" w:hAnsi="Arial" w:cs="Arial"/>
          <w:b/>
          <w:bCs/>
        </w:rPr>
        <w:t xml:space="preserve">Suggested Co-Curricular Activities </w:t>
      </w:r>
    </w:p>
    <w:p w14:paraId="3EE1B588" w14:textId="77777777" w:rsidR="00B63572" w:rsidRPr="009942BE" w:rsidRDefault="00B63572" w:rsidP="00341A68">
      <w:pPr>
        <w:pStyle w:val="Default"/>
        <w:numPr>
          <w:ilvl w:val="0"/>
          <w:numId w:val="14"/>
        </w:numPr>
        <w:spacing w:line="276" w:lineRule="auto"/>
        <w:ind w:left="1418" w:hanging="284"/>
        <w:rPr>
          <w:rFonts w:ascii="Arial" w:hAnsi="Arial" w:cs="Arial"/>
        </w:rPr>
      </w:pPr>
      <w:r w:rsidRPr="009942BE">
        <w:rPr>
          <w:rFonts w:ascii="Arial" w:hAnsi="Arial" w:cs="Arial"/>
        </w:rPr>
        <w:t xml:space="preserve">Assignments </w:t>
      </w:r>
    </w:p>
    <w:p w14:paraId="73FE0A41" w14:textId="77777777" w:rsidR="00B63572" w:rsidRPr="009942BE" w:rsidRDefault="00B63572" w:rsidP="00341A68">
      <w:pPr>
        <w:pStyle w:val="Default"/>
        <w:numPr>
          <w:ilvl w:val="0"/>
          <w:numId w:val="14"/>
        </w:numPr>
        <w:spacing w:line="276" w:lineRule="auto"/>
        <w:ind w:left="1418" w:hanging="284"/>
        <w:rPr>
          <w:rFonts w:ascii="Arial" w:hAnsi="Arial" w:cs="Arial"/>
        </w:rPr>
      </w:pPr>
      <w:r w:rsidRPr="009942BE">
        <w:rPr>
          <w:rFonts w:ascii="Arial" w:hAnsi="Arial" w:cs="Arial"/>
        </w:rPr>
        <w:t xml:space="preserve">Seminars, Group Discussions on related topics </w:t>
      </w:r>
    </w:p>
    <w:p w14:paraId="73DC565F" w14:textId="77777777" w:rsidR="00B63572" w:rsidRPr="009942BE" w:rsidRDefault="00B63572" w:rsidP="00341A68">
      <w:pPr>
        <w:pStyle w:val="Default"/>
        <w:numPr>
          <w:ilvl w:val="0"/>
          <w:numId w:val="14"/>
        </w:numPr>
        <w:spacing w:line="276" w:lineRule="auto"/>
        <w:ind w:left="1418" w:hanging="284"/>
        <w:rPr>
          <w:rFonts w:ascii="Arial" w:hAnsi="Arial" w:cs="Arial"/>
        </w:rPr>
      </w:pPr>
      <w:r w:rsidRPr="009942BE">
        <w:rPr>
          <w:rFonts w:ascii="Arial" w:hAnsi="Arial" w:cs="Arial"/>
        </w:rPr>
        <w:t>Charts</w:t>
      </w:r>
      <w:r w:rsidR="000D7B42" w:rsidRPr="009942BE">
        <w:rPr>
          <w:rFonts w:ascii="Arial" w:hAnsi="Arial" w:cs="Arial"/>
        </w:rPr>
        <w:t>/models</w:t>
      </w:r>
      <w:r w:rsidRPr="009942BE">
        <w:rPr>
          <w:rFonts w:ascii="Arial" w:hAnsi="Arial" w:cs="Arial"/>
        </w:rPr>
        <w:t xml:space="preserve"> on </w:t>
      </w:r>
      <w:r w:rsidR="000D7B42" w:rsidRPr="009942BE">
        <w:rPr>
          <w:rFonts w:ascii="Arial" w:hAnsi="Arial" w:cs="Arial"/>
        </w:rPr>
        <w:t>bacterial/fungal/viral/protozoan diseases.</w:t>
      </w:r>
    </w:p>
    <w:p w14:paraId="0A2F67F6" w14:textId="77777777" w:rsidR="00341A68" w:rsidRDefault="009942BE" w:rsidP="00341A68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</w:p>
    <w:p w14:paraId="66EA76F7" w14:textId="2E0F6AA7" w:rsidR="00495B5C" w:rsidRPr="009942BE" w:rsidRDefault="00341A68" w:rsidP="00341A68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</w:t>
      </w:r>
      <w:r w:rsidR="009942BE">
        <w:rPr>
          <w:rFonts w:ascii="Arial" w:hAnsi="Arial" w:cs="Arial"/>
        </w:rPr>
        <w:t>***       ***         ***</w:t>
      </w:r>
    </w:p>
    <w:sectPr w:rsidR="00495B5C" w:rsidRPr="009942BE" w:rsidSect="00341A68">
      <w:pgSz w:w="11906" w:h="16838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3240D" w14:textId="77777777" w:rsidR="00405897" w:rsidRDefault="00405897" w:rsidP="009942BE">
      <w:pPr>
        <w:spacing w:after="0" w:line="240" w:lineRule="auto"/>
      </w:pPr>
      <w:r>
        <w:separator/>
      </w:r>
    </w:p>
  </w:endnote>
  <w:endnote w:type="continuationSeparator" w:id="0">
    <w:p w14:paraId="409EA2C2" w14:textId="77777777" w:rsidR="00405897" w:rsidRDefault="00405897" w:rsidP="0099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91A35" w14:textId="77777777" w:rsidR="00405897" w:rsidRDefault="00405897" w:rsidP="009942BE">
      <w:pPr>
        <w:spacing w:after="0" w:line="240" w:lineRule="auto"/>
      </w:pPr>
      <w:r>
        <w:separator/>
      </w:r>
    </w:p>
  </w:footnote>
  <w:footnote w:type="continuationSeparator" w:id="0">
    <w:p w14:paraId="47220DE3" w14:textId="77777777" w:rsidR="00405897" w:rsidRDefault="00405897" w:rsidP="00994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1428"/>
    <w:multiLevelType w:val="hybridMultilevel"/>
    <w:tmpl w:val="D3A06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61F22"/>
    <w:multiLevelType w:val="hybridMultilevel"/>
    <w:tmpl w:val="3D5C79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E13B62"/>
    <w:multiLevelType w:val="hybridMultilevel"/>
    <w:tmpl w:val="A2402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56609"/>
    <w:multiLevelType w:val="hybridMultilevel"/>
    <w:tmpl w:val="67303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20"/>
  </w:num>
  <w:num w:numId="14">
    <w:abstractNumId w:val="5"/>
  </w:num>
  <w:num w:numId="15">
    <w:abstractNumId w:val="3"/>
  </w:num>
  <w:num w:numId="16">
    <w:abstractNumId w:val="1"/>
  </w:num>
  <w:num w:numId="17">
    <w:abstractNumId w:val="18"/>
  </w:num>
  <w:num w:numId="18">
    <w:abstractNumId w:val="17"/>
  </w:num>
  <w:num w:numId="19">
    <w:abstractNumId w:val="2"/>
  </w:num>
  <w:num w:numId="20">
    <w:abstractNumId w:val="19"/>
  </w:num>
  <w:num w:numId="21">
    <w:abstractNumId w:val="21"/>
  </w:num>
  <w:num w:numId="22">
    <w:abstractNumId w:val="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BAB"/>
    <w:rsid w:val="000D7B42"/>
    <w:rsid w:val="000E21D6"/>
    <w:rsid w:val="000E33B9"/>
    <w:rsid w:val="00131C07"/>
    <w:rsid w:val="00154496"/>
    <w:rsid w:val="00162F30"/>
    <w:rsid w:val="001A7A30"/>
    <w:rsid w:val="001C32D9"/>
    <w:rsid w:val="00272011"/>
    <w:rsid w:val="00307E45"/>
    <w:rsid w:val="00341A68"/>
    <w:rsid w:val="00405897"/>
    <w:rsid w:val="00482646"/>
    <w:rsid w:val="00495B5C"/>
    <w:rsid w:val="00570A7B"/>
    <w:rsid w:val="005D64CF"/>
    <w:rsid w:val="00630796"/>
    <w:rsid w:val="006566EA"/>
    <w:rsid w:val="00666CD4"/>
    <w:rsid w:val="006C520D"/>
    <w:rsid w:val="00756A8A"/>
    <w:rsid w:val="00796B9D"/>
    <w:rsid w:val="007E40E8"/>
    <w:rsid w:val="007E6F1A"/>
    <w:rsid w:val="0083342D"/>
    <w:rsid w:val="008D313C"/>
    <w:rsid w:val="009127E7"/>
    <w:rsid w:val="00940145"/>
    <w:rsid w:val="009942BE"/>
    <w:rsid w:val="00B27BAB"/>
    <w:rsid w:val="00B63572"/>
    <w:rsid w:val="00C466D2"/>
    <w:rsid w:val="00D93112"/>
    <w:rsid w:val="00DE4900"/>
    <w:rsid w:val="00E53B4B"/>
    <w:rsid w:val="00EA4D8C"/>
    <w:rsid w:val="00F65901"/>
    <w:rsid w:val="00FF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9ABF1"/>
  <w15:docId w15:val="{10D04F12-9710-4529-8281-950296E6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01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semiHidden/>
    <w:unhideWhenUsed/>
    <w:rsid w:val="00994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2BE"/>
  </w:style>
  <w:style w:type="paragraph" w:styleId="Footer">
    <w:name w:val="footer"/>
    <w:basedOn w:val="Normal"/>
    <w:link w:val="FooterChar"/>
    <w:uiPriority w:val="99"/>
    <w:semiHidden/>
    <w:unhideWhenUsed/>
    <w:rsid w:val="00994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4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9</cp:revision>
  <dcterms:created xsi:type="dcterms:W3CDTF">2024-07-29T19:30:00Z</dcterms:created>
  <dcterms:modified xsi:type="dcterms:W3CDTF">2026-02-05T08:41:00Z</dcterms:modified>
</cp:coreProperties>
</file>